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BB" w:rsidRPr="00435953" w:rsidRDefault="000712BB" w:rsidP="004359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0712BB" w:rsidRDefault="000712BB" w:rsidP="004359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 xml:space="preserve">Ленинградская область,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Тосненский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 район, МО «Федоровское сельское поселение», пос.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, массив «Федоровское»,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. 54/1 (Западный),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>.</w:t>
      </w:r>
      <w:r w:rsidRPr="005D35C7">
        <w:rPr>
          <w:rFonts w:ascii="Times New Roman" w:hAnsi="Times New Roman"/>
          <w:b/>
          <w:sz w:val="20"/>
          <w:szCs w:val="20"/>
        </w:rPr>
        <w:t xml:space="preserve"> 31</w:t>
      </w:r>
    </w:p>
    <w:p w:rsidR="000712BB" w:rsidRPr="00435953" w:rsidRDefault="000712BB" w:rsidP="00D639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(размещения):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A70715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30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.08.2013 г.</w:t>
      </w:r>
    </w:p>
    <w:p w:rsidR="000712BB" w:rsidRPr="00435953" w:rsidRDefault="000712BB" w:rsidP="00435953">
      <w:pPr>
        <w:pStyle w:val="2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0712BB" w:rsidRPr="00435953" w:rsidRDefault="000712BB" w:rsidP="00435953">
      <w:pPr>
        <w:pStyle w:val="2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0712BB" w:rsidRPr="00435953" w:rsidRDefault="000712BB" w:rsidP="00435953">
      <w:pPr>
        <w:pStyle w:val="2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</w:t>
      </w:r>
      <w:proofErr w:type="spellStart"/>
      <w:r w:rsidRPr="00435953">
        <w:rPr>
          <w:color w:val="000000"/>
          <w:sz w:val="20"/>
          <w:szCs w:val="20"/>
        </w:rPr>
        <w:t>ЛенНедвижимость</w:t>
      </w:r>
      <w:proofErr w:type="spellEnd"/>
      <w:r w:rsidRPr="00435953">
        <w:rPr>
          <w:color w:val="000000"/>
          <w:sz w:val="20"/>
          <w:szCs w:val="20"/>
        </w:rPr>
        <w:t>»</w:t>
      </w:r>
    </w:p>
    <w:p w:rsidR="000712BB" w:rsidRPr="00435953" w:rsidRDefault="000712BB" w:rsidP="00435953">
      <w:pPr>
        <w:pStyle w:val="2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0712BB" w:rsidRPr="00435953" w:rsidRDefault="000712BB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</w:t>
      </w:r>
    </w:p>
    <w:p w:rsidR="000712BB" w:rsidRPr="00435953" w:rsidRDefault="000712BB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А.</w:t>
      </w:r>
    </w:p>
    <w:p w:rsidR="000712BB" w:rsidRPr="00435953" w:rsidRDefault="000712BB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0712BB" w:rsidRPr="00435953" w:rsidRDefault="000712BB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0712BB" w:rsidRPr="00435953" w:rsidRDefault="000712BB" w:rsidP="00435953">
      <w:pPr>
        <w:pStyle w:val="a3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</w:t>
      </w:r>
      <w:proofErr w:type="spellStart"/>
      <w:r w:rsidRPr="00435953">
        <w:rPr>
          <w:b w:val="0"/>
          <w:i w:val="0"/>
          <w:sz w:val="20"/>
          <w:szCs w:val="20"/>
          <w:u w:val="none"/>
        </w:rPr>
        <w:t>ЛенНедвижимость</w:t>
      </w:r>
      <w:proofErr w:type="spellEnd"/>
      <w:r w:rsidRPr="00435953">
        <w:rPr>
          <w:b w:val="0"/>
          <w:i w:val="0"/>
          <w:sz w:val="20"/>
          <w:szCs w:val="20"/>
          <w:u w:val="none"/>
        </w:rPr>
        <w:t>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0712BB" w:rsidRPr="00435953" w:rsidRDefault="000712BB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0712BB" w:rsidRPr="00435953" w:rsidRDefault="000712BB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3.1. Участники, обладающие пятью и более процентами голосов в органе управления застройщика: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</w:rPr>
        <w:t xml:space="preserve">Физические лица: Ван </w:t>
      </w:r>
      <w:proofErr w:type="spellStart"/>
      <w:r w:rsidRPr="00435953">
        <w:rPr>
          <w:rFonts w:ascii="Times New Roman" w:hAnsi="Times New Roman"/>
          <w:sz w:val="20"/>
          <w:szCs w:val="20"/>
        </w:rPr>
        <w:t>Линань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– 10</w:t>
      </w:r>
      <w:r>
        <w:rPr>
          <w:rFonts w:ascii="Times New Roman" w:hAnsi="Times New Roman"/>
          <w:sz w:val="20"/>
          <w:szCs w:val="20"/>
        </w:rPr>
        <w:t>0 % голосов</w:t>
      </w:r>
      <w:r w:rsidRPr="00435953">
        <w:rPr>
          <w:rFonts w:ascii="Times New Roman" w:hAnsi="Times New Roman"/>
          <w:sz w:val="20"/>
          <w:szCs w:val="20"/>
        </w:rPr>
        <w:t>.</w:t>
      </w:r>
    </w:p>
    <w:p w:rsidR="000712BB" w:rsidRPr="00435953" w:rsidRDefault="000712BB" w:rsidP="00435953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0712BB" w:rsidRPr="00435953" w:rsidRDefault="000712BB" w:rsidP="00435953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0712BB" w:rsidRPr="00435953" w:rsidRDefault="000712BB" w:rsidP="0043595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</w:t>
      </w:r>
      <w:proofErr w:type="spellStart"/>
      <w:r w:rsidRPr="00435953">
        <w:rPr>
          <w:rFonts w:ascii="Times New Roman" w:hAnsi="Times New Roman"/>
          <w:bCs/>
          <w:sz w:val="20"/>
          <w:szCs w:val="20"/>
        </w:rPr>
        <w:t>ЛенНедвижимость</w:t>
      </w:r>
      <w:proofErr w:type="spellEnd"/>
      <w:r w:rsidRPr="00435953">
        <w:rPr>
          <w:rFonts w:ascii="Times New Roman" w:hAnsi="Times New Roman"/>
          <w:bCs/>
          <w:sz w:val="20"/>
          <w:szCs w:val="20"/>
        </w:rPr>
        <w:t>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0712BB" w:rsidRPr="00435953" w:rsidRDefault="000712BB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0712BB" w:rsidRPr="00435953" w:rsidRDefault="000712BB" w:rsidP="0043595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0712BB" w:rsidRPr="00435953" w:rsidRDefault="000712BB" w:rsidP="0043595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0712BB" w:rsidRPr="00435953" w:rsidRDefault="000712BB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0712BB" w:rsidRPr="00435953" w:rsidRDefault="000712BB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0712BB" w:rsidRPr="00435953" w:rsidRDefault="000712BB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0712BB" w:rsidRPr="00435953" w:rsidRDefault="000712BB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0712BB" w:rsidRPr="00435953" w:rsidRDefault="000712BB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0712BB" w:rsidRPr="00435953" w:rsidRDefault="000712BB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восьми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0712BB" w:rsidRPr="00435953" w:rsidRDefault="000712BB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0712BB" w:rsidRPr="00435953" w:rsidRDefault="000712BB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порядке проектной документации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0712BB" w:rsidRPr="00435953" w:rsidRDefault="000712BB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435953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435953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0712BB" w:rsidRPr="00435953" w:rsidRDefault="000712BB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Сроки реализации проекта: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начало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</w:t>
      </w:r>
      <w:r w:rsidRPr="00435953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2013 года, окончание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 2014 года.</w:t>
      </w:r>
    </w:p>
    <w:p w:rsidR="000712BB" w:rsidRPr="00435953" w:rsidRDefault="000712BB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Информация о результатах государственной экспертизе проектной документации: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0712BB" w:rsidRPr="00435953" w:rsidRDefault="000712BB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2</w:t>
      </w:r>
    </w:p>
    <w:p w:rsidR="000712BB" w:rsidRPr="005D35C7" w:rsidRDefault="000712BB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2.1. Разрешение на строительство: </w:t>
      </w:r>
      <w:r w:rsidRPr="00435953">
        <w:rPr>
          <w:rFonts w:ascii="Times New Roman" w:hAnsi="Times New Roman"/>
          <w:sz w:val="20"/>
          <w:szCs w:val="20"/>
        </w:rPr>
        <w:t xml:space="preserve">№ </w:t>
      </w:r>
      <w:r w:rsidRPr="005D35C7">
        <w:rPr>
          <w:rFonts w:ascii="Times New Roman" w:hAnsi="Times New Roman"/>
          <w:sz w:val="20"/>
          <w:szCs w:val="20"/>
          <w:lang w:val="en-US"/>
        </w:rPr>
        <w:t>RU</w:t>
      </w:r>
      <w:r w:rsidRPr="005D35C7">
        <w:rPr>
          <w:rFonts w:ascii="Times New Roman" w:hAnsi="Times New Roman"/>
          <w:sz w:val="20"/>
          <w:szCs w:val="20"/>
        </w:rPr>
        <w:t xml:space="preserve">47517305-31 от </w:t>
      </w:r>
      <w:r w:rsidR="0039498A" w:rsidRPr="0039498A">
        <w:rPr>
          <w:rFonts w:ascii="Times New Roman" w:hAnsi="Times New Roman"/>
          <w:sz w:val="20"/>
          <w:szCs w:val="20"/>
        </w:rPr>
        <w:t>16</w:t>
      </w:r>
      <w:r w:rsidRPr="005D35C7">
        <w:rPr>
          <w:rFonts w:ascii="Times New Roman" w:hAnsi="Times New Roman"/>
          <w:sz w:val="20"/>
          <w:szCs w:val="20"/>
        </w:rPr>
        <w:t xml:space="preserve"> августа 2013г., выдано Администрацией  Федоровского сельского поселения </w:t>
      </w:r>
      <w:proofErr w:type="spellStart"/>
      <w:r w:rsidRPr="005D35C7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5D35C7">
        <w:rPr>
          <w:rFonts w:ascii="Times New Roman" w:hAnsi="Times New Roman"/>
          <w:sz w:val="20"/>
          <w:szCs w:val="20"/>
        </w:rPr>
        <w:t xml:space="preserve"> района Ленинградской области.</w:t>
      </w:r>
    </w:p>
    <w:p w:rsidR="000712BB" w:rsidRPr="005D35C7" w:rsidRDefault="000712BB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5D35C7">
        <w:rPr>
          <w:rFonts w:ascii="Times New Roman" w:hAnsi="Times New Roman"/>
          <w:b/>
          <w:sz w:val="20"/>
          <w:szCs w:val="20"/>
          <w:lang w:eastAsia="ru-RU"/>
        </w:rPr>
        <w:t>Раздел 3</w:t>
      </w:r>
    </w:p>
    <w:p w:rsidR="000712BB" w:rsidRPr="005D35C7" w:rsidRDefault="000712BB" w:rsidP="00A5536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D35C7">
        <w:rPr>
          <w:rFonts w:ascii="Times New Roman" w:hAnsi="Times New Roman"/>
          <w:sz w:val="20"/>
          <w:szCs w:val="20"/>
          <w:lang w:eastAsia="ru-RU"/>
        </w:rPr>
        <w:t xml:space="preserve">3.1. Права застройщика на земельный участок: </w:t>
      </w:r>
      <w:r w:rsidRPr="005D35C7">
        <w:rPr>
          <w:rFonts w:ascii="Times New Roman" w:hAnsi="Times New Roman"/>
          <w:sz w:val="20"/>
          <w:szCs w:val="20"/>
        </w:rPr>
        <w:t>Земельный участок с кадастровым номером: 47:26:0108001:3142,</w:t>
      </w:r>
      <w:r w:rsidRPr="005D35C7">
        <w:rPr>
          <w:rFonts w:ascii="Times New Roman" w:hAnsi="Times New Roman"/>
          <w:b/>
          <w:sz w:val="20"/>
          <w:szCs w:val="20"/>
        </w:rPr>
        <w:t xml:space="preserve"> </w:t>
      </w:r>
      <w:r w:rsidRPr="005D35C7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976189 от 27 августа 2013 года</w:t>
      </w:r>
      <w:r w:rsidRPr="005D35C7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47-47-29/074/2013-225.</w:t>
      </w:r>
    </w:p>
    <w:p w:rsidR="000712BB" w:rsidRPr="00A55363" w:rsidRDefault="000712BB" w:rsidP="00A553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5363">
        <w:rPr>
          <w:rFonts w:ascii="Times New Roman" w:hAnsi="Times New Roman"/>
          <w:color w:val="000000"/>
          <w:sz w:val="20"/>
          <w:szCs w:val="20"/>
          <w:lang w:eastAsia="ru-RU"/>
        </w:rPr>
        <w:t>3.2. Собственник земельного участка:</w:t>
      </w:r>
      <w:r w:rsidRPr="00A55363">
        <w:rPr>
          <w:rFonts w:ascii="Times New Roman" w:hAnsi="Times New Roman"/>
          <w:sz w:val="20"/>
          <w:szCs w:val="20"/>
          <w:lang w:eastAsia="ru-RU"/>
        </w:rPr>
        <w:t xml:space="preserve"> ООО «</w:t>
      </w:r>
      <w:proofErr w:type="spellStart"/>
      <w:r w:rsidRPr="00A55363">
        <w:rPr>
          <w:rFonts w:ascii="Times New Roman" w:hAnsi="Times New Roman"/>
          <w:sz w:val="20"/>
          <w:szCs w:val="20"/>
          <w:lang w:eastAsia="ru-RU"/>
        </w:rPr>
        <w:t>ЛенНедвижимость</w:t>
      </w:r>
      <w:proofErr w:type="spellEnd"/>
      <w:r w:rsidRPr="00A55363">
        <w:rPr>
          <w:rFonts w:ascii="Times New Roman" w:hAnsi="Times New Roman"/>
          <w:sz w:val="20"/>
          <w:szCs w:val="20"/>
          <w:lang w:eastAsia="ru-RU"/>
        </w:rPr>
        <w:t>».</w:t>
      </w:r>
    </w:p>
    <w:p w:rsidR="000712BB" w:rsidRPr="00435953" w:rsidRDefault="000712BB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0712BB" w:rsidRPr="005D35C7" w:rsidRDefault="000712BB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кадастровый № </w:t>
      </w:r>
      <w:r w:rsidRPr="00435953">
        <w:rPr>
          <w:rFonts w:ascii="Times New Roman" w:hAnsi="Times New Roman"/>
          <w:sz w:val="20"/>
          <w:szCs w:val="20"/>
        </w:rPr>
        <w:t>47:26:</w:t>
      </w:r>
      <w:r w:rsidRPr="005D35C7">
        <w:rPr>
          <w:rFonts w:ascii="Times New Roman" w:hAnsi="Times New Roman"/>
          <w:sz w:val="20"/>
          <w:szCs w:val="20"/>
        </w:rPr>
        <w:t>0108001:3142. Площадь земельного участка</w:t>
      </w:r>
      <w:r w:rsidRPr="005D35C7">
        <w:rPr>
          <w:rFonts w:ascii="Times New Roman" w:hAnsi="Times New Roman"/>
          <w:sz w:val="20"/>
          <w:szCs w:val="20"/>
          <w:lang w:eastAsia="ru-RU"/>
        </w:rPr>
        <w:t xml:space="preserve"> – 1 512 кв.м.</w:t>
      </w:r>
    </w:p>
    <w:p w:rsidR="000712BB" w:rsidRPr="005D35C7" w:rsidRDefault="000712BB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D35C7">
        <w:rPr>
          <w:rFonts w:ascii="Times New Roman" w:hAnsi="Times New Roman"/>
          <w:sz w:val="20"/>
          <w:szCs w:val="20"/>
          <w:lang w:eastAsia="ru-RU"/>
        </w:rPr>
        <w:t>3.4. Элементы благоустройства: планировка и озеленение территории, устройство мест стоянки для автотранспорта.</w:t>
      </w:r>
    </w:p>
    <w:p w:rsidR="000712BB" w:rsidRPr="005D35C7" w:rsidRDefault="000712BB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5D35C7">
        <w:rPr>
          <w:rFonts w:ascii="Times New Roman" w:hAnsi="Times New Roman"/>
          <w:b/>
          <w:sz w:val="20"/>
          <w:szCs w:val="20"/>
          <w:lang w:eastAsia="ru-RU"/>
        </w:rPr>
        <w:t>Раздел 4</w:t>
      </w:r>
    </w:p>
    <w:p w:rsidR="000712BB" w:rsidRPr="005D35C7" w:rsidRDefault="000712BB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35C7">
        <w:rPr>
          <w:rFonts w:ascii="Times New Roman" w:hAnsi="Times New Roman"/>
          <w:sz w:val="20"/>
          <w:szCs w:val="20"/>
          <w:lang w:eastAsia="ru-RU"/>
        </w:rPr>
        <w:t xml:space="preserve">4.1. Местоположение строящегося жилого дома: на земельном участке, расположенном по адресу: </w:t>
      </w:r>
      <w:r w:rsidRPr="005D35C7">
        <w:rPr>
          <w:rFonts w:ascii="Times New Roman" w:hAnsi="Times New Roman"/>
          <w:sz w:val="20"/>
          <w:szCs w:val="20"/>
        </w:rPr>
        <w:t xml:space="preserve">Ленинградская область, </w:t>
      </w:r>
      <w:proofErr w:type="spellStart"/>
      <w:r w:rsidRPr="005D35C7">
        <w:rPr>
          <w:rFonts w:ascii="Times New Roman" w:hAnsi="Times New Roman"/>
          <w:sz w:val="20"/>
          <w:szCs w:val="20"/>
        </w:rPr>
        <w:t>Тосненский</w:t>
      </w:r>
      <w:proofErr w:type="spellEnd"/>
      <w:r w:rsidRPr="005D35C7">
        <w:rPr>
          <w:rFonts w:ascii="Times New Roman" w:hAnsi="Times New Roman"/>
          <w:sz w:val="20"/>
          <w:szCs w:val="20"/>
        </w:rPr>
        <w:t xml:space="preserve"> район, массив «Федоровское», </w:t>
      </w:r>
      <w:proofErr w:type="spellStart"/>
      <w:r w:rsidRPr="005D35C7">
        <w:rPr>
          <w:rFonts w:ascii="Times New Roman" w:hAnsi="Times New Roman"/>
          <w:sz w:val="20"/>
          <w:szCs w:val="20"/>
        </w:rPr>
        <w:t>уч</w:t>
      </w:r>
      <w:proofErr w:type="spellEnd"/>
      <w:r w:rsidRPr="005D35C7">
        <w:rPr>
          <w:rFonts w:ascii="Times New Roman" w:hAnsi="Times New Roman"/>
          <w:sz w:val="20"/>
          <w:szCs w:val="20"/>
        </w:rPr>
        <w:t xml:space="preserve">. 54/1 (Западный), </w:t>
      </w:r>
      <w:proofErr w:type="spellStart"/>
      <w:r w:rsidRPr="005D35C7">
        <w:rPr>
          <w:rFonts w:ascii="Times New Roman" w:hAnsi="Times New Roman"/>
          <w:sz w:val="20"/>
          <w:szCs w:val="20"/>
        </w:rPr>
        <w:t>уч</w:t>
      </w:r>
      <w:proofErr w:type="spellEnd"/>
      <w:r w:rsidRPr="005D35C7">
        <w:rPr>
          <w:rFonts w:ascii="Times New Roman" w:hAnsi="Times New Roman"/>
          <w:sz w:val="20"/>
          <w:szCs w:val="20"/>
        </w:rPr>
        <w:t>. 31</w:t>
      </w:r>
    </w:p>
    <w:p w:rsidR="000712BB" w:rsidRPr="00435953" w:rsidRDefault="000712BB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35C7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</w:t>
      </w:r>
      <w:proofErr w:type="spellStart"/>
      <w:r w:rsidRPr="005D35C7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5D35C7">
        <w:rPr>
          <w:rFonts w:ascii="Times New Roman" w:hAnsi="Times New Roman"/>
          <w:sz w:val="20"/>
          <w:szCs w:val="20"/>
        </w:rPr>
        <w:t xml:space="preserve"> Федоровского сельского</w:t>
      </w:r>
      <w:r w:rsidRPr="00435953">
        <w:rPr>
          <w:rFonts w:ascii="Times New Roman" w:hAnsi="Times New Roman"/>
          <w:sz w:val="20"/>
          <w:szCs w:val="20"/>
        </w:rPr>
        <w:t xml:space="preserve">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р-на Ленинградской области между р. Ижора и дорогой, соединяющей д. </w:t>
      </w:r>
      <w:proofErr w:type="spellStart"/>
      <w:r w:rsidRPr="00435953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с д. Федоровское. </w:t>
      </w:r>
    </w:p>
    <w:p w:rsidR="000712BB" w:rsidRPr="00435953" w:rsidRDefault="000712BB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0712BB" w:rsidRPr="00435953" w:rsidRDefault="000712BB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D35C7">
        <w:rPr>
          <w:rFonts w:ascii="Times New Roman" w:hAnsi="Times New Roman"/>
          <w:sz w:val="20"/>
          <w:szCs w:val="20"/>
          <w:lang w:eastAsia="ru-RU"/>
        </w:rPr>
        <w:t>шести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секционный 2-х этажный жилой дом блокированной застройки (без подвального и чердачного помещений);</w:t>
      </w:r>
    </w:p>
    <w:p w:rsidR="000712BB" w:rsidRPr="00435953" w:rsidRDefault="000712BB" w:rsidP="0043595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lastRenderedPageBreak/>
        <w:t>Раздел 5</w:t>
      </w:r>
    </w:p>
    <w:p w:rsidR="000712BB" w:rsidRPr="00435953" w:rsidRDefault="000712BB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0712BB" w:rsidRPr="001E2F84" w:rsidRDefault="000712BB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Жилой дом состоит из 6 </w:t>
      </w:r>
      <w:proofErr w:type="spell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 w:rsidRPr="001E2F84">
        <w:rPr>
          <w:rFonts w:ascii="Times New Roman" w:hAnsi="Times New Roman"/>
          <w:sz w:val="20"/>
          <w:szCs w:val="20"/>
          <w:lang w:eastAsia="ru-RU"/>
        </w:rPr>
        <w:t>.</w:t>
      </w:r>
    </w:p>
    <w:p w:rsidR="000712BB" w:rsidRPr="001E2F84" w:rsidRDefault="000712BB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432 кв.м. </w:t>
      </w:r>
    </w:p>
    <w:p w:rsidR="000712BB" w:rsidRPr="001E2F84" w:rsidRDefault="000712BB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Общая площадь всех </w:t>
      </w:r>
      <w:proofErr w:type="spell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 w:rsidRPr="001E2F84">
        <w:rPr>
          <w:rFonts w:ascii="Times New Roman" w:hAnsi="Times New Roman"/>
          <w:sz w:val="20"/>
          <w:szCs w:val="20"/>
          <w:lang w:eastAsia="ru-RU"/>
        </w:rPr>
        <w:t xml:space="preserve"> здания – 521,4 кв.м.</w:t>
      </w:r>
    </w:p>
    <w:p w:rsidR="000712BB" w:rsidRPr="001E2F84" w:rsidRDefault="000712BB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Строительный объем здания – </w:t>
      </w:r>
      <w:smartTag w:uri="urn:schemas-microsoft-com:office:smarttags" w:element="metricconverter">
        <w:smartTagPr>
          <w:attr w:name="ProductID" w:val="2072,3 м3"/>
        </w:smartTagPr>
        <w:r w:rsidRPr="001E2F84">
          <w:rPr>
            <w:rFonts w:ascii="Times New Roman" w:hAnsi="Times New Roman"/>
            <w:sz w:val="20"/>
            <w:szCs w:val="20"/>
            <w:lang w:eastAsia="ru-RU"/>
          </w:rPr>
          <w:t>2</w:t>
        </w:r>
        <w:r w:rsidRPr="00405AF9">
          <w:rPr>
            <w:rFonts w:ascii="Times New Roman" w:hAnsi="Times New Roman"/>
            <w:sz w:val="20"/>
            <w:szCs w:val="20"/>
            <w:lang w:eastAsia="ru-RU"/>
          </w:rPr>
          <w:t>072</w:t>
        </w:r>
        <w:r w:rsidRPr="001E2F84">
          <w:rPr>
            <w:rFonts w:ascii="Times New Roman" w:hAnsi="Times New Roman"/>
            <w:sz w:val="20"/>
            <w:szCs w:val="20"/>
            <w:lang w:eastAsia="ru-RU"/>
          </w:rPr>
          <w:t>,3 м3</w:t>
        </w:r>
      </w:smartTag>
    </w:p>
    <w:p w:rsidR="000712BB" w:rsidRPr="001E2F84" w:rsidRDefault="000712BB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Общая площадь </w:t>
      </w:r>
      <w:proofErr w:type="spell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1E2F84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с коэффициентом 0,3) </w:t>
      </w:r>
    </w:p>
    <w:p w:rsidR="000712BB" w:rsidRPr="001E2F84" w:rsidRDefault="000712BB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–  86,9 кв.м.</w:t>
      </w:r>
    </w:p>
    <w:p w:rsidR="000712BB" w:rsidRPr="001E2F84" w:rsidRDefault="000712BB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Проектная общая площадь </w:t>
      </w:r>
      <w:proofErr w:type="spell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1E2F84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без коэффициентов) – 100,4 кв.м.</w:t>
      </w:r>
    </w:p>
    <w:p w:rsidR="000712BB" w:rsidRPr="001E2F84" w:rsidRDefault="000712BB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Жилая площадь </w:t>
      </w:r>
      <w:proofErr w:type="spell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1E2F84">
        <w:rPr>
          <w:rFonts w:ascii="Times New Roman" w:hAnsi="Times New Roman"/>
          <w:sz w:val="20"/>
          <w:szCs w:val="20"/>
          <w:lang w:eastAsia="ru-RU"/>
        </w:rPr>
        <w:t xml:space="preserve"> – 61,7 кв.м.</w:t>
      </w:r>
    </w:p>
    <w:p w:rsidR="000712BB" w:rsidRPr="00435953" w:rsidRDefault="000712BB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0712BB" w:rsidRPr="00435953" w:rsidRDefault="000712BB" w:rsidP="00435953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0712BB" w:rsidRPr="00435953" w:rsidRDefault="000712BB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0712BB" w:rsidRPr="00435953" w:rsidRDefault="000712BB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0712BB" w:rsidRPr="00435953" w:rsidRDefault="000712BB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0712BB" w:rsidRPr="00435953" w:rsidRDefault="000712BB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0712BB" w:rsidRPr="00435953" w:rsidRDefault="000712BB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0712BB" w:rsidRPr="00435953" w:rsidRDefault="000712BB" w:rsidP="0043595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0712BB" w:rsidRPr="00435953" w:rsidRDefault="000712BB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0712BB" w:rsidRPr="00435953" w:rsidRDefault="000712BB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0712BB" w:rsidRPr="00435953" w:rsidRDefault="000712BB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0712BB" w:rsidRPr="00435953" w:rsidRDefault="000712BB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обслуживающие более одного помещения.</w:t>
      </w:r>
    </w:p>
    <w:p w:rsidR="000712BB" w:rsidRPr="00435953" w:rsidRDefault="000712BB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0712BB" w:rsidRPr="005D35C7" w:rsidRDefault="000712BB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Предполагаемый срок получения разрешения на ввод в эксплуатацию строящегося жилого </w:t>
      </w:r>
      <w:r w:rsidRPr="005D35C7">
        <w:rPr>
          <w:rFonts w:ascii="Times New Roman" w:hAnsi="Times New Roman"/>
          <w:sz w:val="20"/>
          <w:szCs w:val="20"/>
          <w:lang w:eastAsia="ru-RU"/>
        </w:rPr>
        <w:t xml:space="preserve">дома: </w:t>
      </w:r>
      <w:r w:rsidRPr="005D35C7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5D35C7">
        <w:rPr>
          <w:rFonts w:ascii="Times New Roman" w:hAnsi="Times New Roman"/>
          <w:sz w:val="20"/>
          <w:szCs w:val="20"/>
          <w:lang w:eastAsia="ru-RU"/>
        </w:rPr>
        <w:t xml:space="preserve"> квартал 2014г.;</w:t>
      </w:r>
    </w:p>
    <w:p w:rsidR="000712BB" w:rsidRPr="00435953" w:rsidRDefault="000712BB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8.2. Перечень органов 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государственной власти, органов местного самоуправления и организаций, представители которых участвуют в приемке строящегося жилого дома:</w:t>
      </w:r>
    </w:p>
    <w:p w:rsidR="000712BB" w:rsidRPr="00435953" w:rsidRDefault="000712BB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0712BB" w:rsidRPr="00435953" w:rsidRDefault="000712BB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0712BB" w:rsidRPr="00435953" w:rsidRDefault="000712BB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0712BB" w:rsidRPr="00435953" w:rsidRDefault="000712BB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0712BB" w:rsidRDefault="000712BB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9 385 200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0712BB" w:rsidRPr="00435953" w:rsidRDefault="000712BB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0712BB" w:rsidRPr="00435953" w:rsidRDefault="000712BB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подрядчик – ООО «</w:t>
      </w:r>
      <w:proofErr w:type="spellStart"/>
      <w:r w:rsidRPr="00435953">
        <w:rPr>
          <w:rFonts w:ascii="Times New Roman" w:hAnsi="Times New Roman"/>
          <w:sz w:val="20"/>
          <w:szCs w:val="20"/>
          <w:lang w:eastAsia="ru-RU"/>
        </w:rPr>
        <w:t>ПромСтройПроект</w:t>
      </w:r>
      <w:proofErr w:type="spellEnd"/>
      <w:r w:rsidRPr="00435953">
        <w:rPr>
          <w:rFonts w:ascii="Times New Roman" w:hAnsi="Times New Roman"/>
          <w:sz w:val="20"/>
          <w:szCs w:val="20"/>
          <w:lang w:eastAsia="ru-RU"/>
        </w:rPr>
        <w:t>». Свидетельство о допуске к определенному виду или видам работ, которые оказывают влияние на безопасность объектов капитального строительства № 2975.02-2011-3528088390-С-047; подрядчик – ООО «Континент» Свидетельство о допуске к определенному виду или видам работ, которые оказывают влияние на безопасность объектов капитального строительства № 0587.00-2013-5752041436-С-247.</w:t>
      </w:r>
    </w:p>
    <w:p w:rsidR="000712BB" w:rsidRPr="00435953" w:rsidRDefault="000712BB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0712BB" w:rsidRPr="00435953" w:rsidRDefault="000712BB" w:rsidP="00435953">
      <w:pPr>
        <w:spacing w:after="0" w:line="240" w:lineRule="auto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0712BB" w:rsidRPr="00284BCB" w:rsidRDefault="000712BB" w:rsidP="00284BCB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0712BB" w:rsidRPr="00284BCB" w:rsidRDefault="000712BB" w:rsidP="00284BCB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0712BB" w:rsidRPr="00284BCB" w:rsidRDefault="000712BB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0712BB" w:rsidRPr="00284BCB" w:rsidRDefault="000712BB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712BB" w:rsidRDefault="000712BB" w:rsidP="00284BC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0712BB" w:rsidSect="004359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797"/>
    <w:rsid w:val="000042E4"/>
    <w:rsid w:val="000079D0"/>
    <w:rsid w:val="00014A45"/>
    <w:rsid w:val="00017FAE"/>
    <w:rsid w:val="00023616"/>
    <w:rsid w:val="0003165B"/>
    <w:rsid w:val="0006763B"/>
    <w:rsid w:val="000712BB"/>
    <w:rsid w:val="00075F76"/>
    <w:rsid w:val="000825F8"/>
    <w:rsid w:val="00093D63"/>
    <w:rsid w:val="00095A10"/>
    <w:rsid w:val="000A2DFE"/>
    <w:rsid w:val="000B7CFC"/>
    <w:rsid w:val="000C1D67"/>
    <w:rsid w:val="000C323D"/>
    <w:rsid w:val="000D2D0C"/>
    <w:rsid w:val="000D4827"/>
    <w:rsid w:val="000D63AE"/>
    <w:rsid w:val="00182D27"/>
    <w:rsid w:val="00193782"/>
    <w:rsid w:val="001D14B7"/>
    <w:rsid w:val="001D3FB0"/>
    <w:rsid w:val="001D4B59"/>
    <w:rsid w:val="001E2F84"/>
    <w:rsid w:val="002253CB"/>
    <w:rsid w:val="00263583"/>
    <w:rsid w:val="00263884"/>
    <w:rsid w:val="00266FDE"/>
    <w:rsid w:val="00275303"/>
    <w:rsid w:val="002841C4"/>
    <w:rsid w:val="00284BCB"/>
    <w:rsid w:val="002B080C"/>
    <w:rsid w:val="002F525F"/>
    <w:rsid w:val="0030543C"/>
    <w:rsid w:val="0034309C"/>
    <w:rsid w:val="00374A82"/>
    <w:rsid w:val="0039498A"/>
    <w:rsid w:val="003B14CD"/>
    <w:rsid w:val="003B2FC8"/>
    <w:rsid w:val="003B790A"/>
    <w:rsid w:val="003F198F"/>
    <w:rsid w:val="003F77A7"/>
    <w:rsid w:val="00405AF9"/>
    <w:rsid w:val="00411DA8"/>
    <w:rsid w:val="00435953"/>
    <w:rsid w:val="004463B0"/>
    <w:rsid w:val="004722F3"/>
    <w:rsid w:val="00483827"/>
    <w:rsid w:val="0048509E"/>
    <w:rsid w:val="004A6FCC"/>
    <w:rsid w:val="005000C2"/>
    <w:rsid w:val="005126EE"/>
    <w:rsid w:val="00512E1C"/>
    <w:rsid w:val="005136D9"/>
    <w:rsid w:val="00527BCE"/>
    <w:rsid w:val="00553406"/>
    <w:rsid w:val="00564475"/>
    <w:rsid w:val="00583485"/>
    <w:rsid w:val="005C1F21"/>
    <w:rsid w:val="005C5353"/>
    <w:rsid w:val="005C7C2B"/>
    <w:rsid w:val="005D35C7"/>
    <w:rsid w:val="005E6D49"/>
    <w:rsid w:val="00623F4F"/>
    <w:rsid w:val="00625DA4"/>
    <w:rsid w:val="0062699D"/>
    <w:rsid w:val="00635F07"/>
    <w:rsid w:val="00646CD9"/>
    <w:rsid w:val="00672F84"/>
    <w:rsid w:val="00696E3C"/>
    <w:rsid w:val="006A784A"/>
    <w:rsid w:val="006B04E4"/>
    <w:rsid w:val="006E26F2"/>
    <w:rsid w:val="006F5EB5"/>
    <w:rsid w:val="00704165"/>
    <w:rsid w:val="00760EE8"/>
    <w:rsid w:val="00783D0B"/>
    <w:rsid w:val="007A19D4"/>
    <w:rsid w:val="007F57FB"/>
    <w:rsid w:val="00800919"/>
    <w:rsid w:val="008276A7"/>
    <w:rsid w:val="0084162E"/>
    <w:rsid w:val="00844D0E"/>
    <w:rsid w:val="00873F1A"/>
    <w:rsid w:val="0089041A"/>
    <w:rsid w:val="008E098A"/>
    <w:rsid w:val="008F28D2"/>
    <w:rsid w:val="0091194A"/>
    <w:rsid w:val="00945DF4"/>
    <w:rsid w:val="00987B10"/>
    <w:rsid w:val="009B50F3"/>
    <w:rsid w:val="009B72BA"/>
    <w:rsid w:val="009E3607"/>
    <w:rsid w:val="00A1053B"/>
    <w:rsid w:val="00A36B45"/>
    <w:rsid w:val="00A36DB6"/>
    <w:rsid w:val="00A466F0"/>
    <w:rsid w:val="00A55363"/>
    <w:rsid w:val="00A61407"/>
    <w:rsid w:val="00A705D3"/>
    <w:rsid w:val="00A70715"/>
    <w:rsid w:val="00AB1BC2"/>
    <w:rsid w:val="00AF572D"/>
    <w:rsid w:val="00AF7154"/>
    <w:rsid w:val="00B01520"/>
    <w:rsid w:val="00B30797"/>
    <w:rsid w:val="00BA7AD6"/>
    <w:rsid w:val="00BC243A"/>
    <w:rsid w:val="00BC60AD"/>
    <w:rsid w:val="00BF36B1"/>
    <w:rsid w:val="00C12067"/>
    <w:rsid w:val="00C3270E"/>
    <w:rsid w:val="00C473C6"/>
    <w:rsid w:val="00C5241B"/>
    <w:rsid w:val="00C82389"/>
    <w:rsid w:val="00CB3518"/>
    <w:rsid w:val="00CD48D5"/>
    <w:rsid w:val="00CE27E2"/>
    <w:rsid w:val="00CF46F1"/>
    <w:rsid w:val="00D0309E"/>
    <w:rsid w:val="00D422D6"/>
    <w:rsid w:val="00D45AD2"/>
    <w:rsid w:val="00D6397F"/>
    <w:rsid w:val="00D830CE"/>
    <w:rsid w:val="00D85646"/>
    <w:rsid w:val="00DB2376"/>
    <w:rsid w:val="00DC4AE2"/>
    <w:rsid w:val="00DF7456"/>
    <w:rsid w:val="00E01A13"/>
    <w:rsid w:val="00E168FE"/>
    <w:rsid w:val="00E4788A"/>
    <w:rsid w:val="00E90953"/>
    <w:rsid w:val="00E947CA"/>
    <w:rsid w:val="00E976CA"/>
    <w:rsid w:val="00EA6503"/>
    <w:rsid w:val="00EB4C1D"/>
    <w:rsid w:val="00EC322E"/>
    <w:rsid w:val="00F24088"/>
    <w:rsid w:val="00F37C2A"/>
    <w:rsid w:val="00F60E0D"/>
    <w:rsid w:val="00FD2AA5"/>
    <w:rsid w:val="00FD7709"/>
    <w:rsid w:val="00FE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6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1232</Words>
  <Characters>7028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Татьяна Андреева</dc:creator>
  <cp:keywords/>
  <dc:description/>
  <cp:lastModifiedBy>Leandor</cp:lastModifiedBy>
  <cp:revision>14</cp:revision>
  <cp:lastPrinted>2013-08-26T08:19:00Z</cp:lastPrinted>
  <dcterms:created xsi:type="dcterms:W3CDTF">2013-08-28T14:54:00Z</dcterms:created>
  <dcterms:modified xsi:type="dcterms:W3CDTF">2013-09-02T15:38:00Z</dcterms:modified>
</cp:coreProperties>
</file>