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20345" w:rsidRDefault="00CE1ED7" w:rsidP="00D20345">
      <w:pPr>
        <w:ind w:left="360"/>
        <w:jc w:val="center"/>
        <w:rPr>
          <w:rFonts w:ascii="Calibri" w:hAnsi="Calibri" w:cs="Arial"/>
          <w:sz w:val="24"/>
        </w:rPr>
      </w:pPr>
      <w:r w:rsidRPr="00CE1ED7">
        <w:rPr>
          <w:rFonts w:ascii="Calibri" w:hAnsi="Calibri" w:cs="Arial"/>
          <w:sz w:val="24"/>
        </w:rPr>
        <w:t>строительства жилого комплекса со встроено-пристроенными помещениями и встроенной надземной автостоянкой, расположенного по адресу: Ленинградская область, Всеволожский район, дер. Кудрово, микрорайон Новый Оккервиль, строительная позиция №8 (Лот 8)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CB5784" w:rsidRDefault="00CB5784" w:rsidP="00CB5784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«</w:t>
      </w:r>
      <w:r w:rsidR="00CE1ED7">
        <w:rPr>
          <w:rFonts w:ascii="Calibri" w:hAnsi="Calibri" w:cs="Arial"/>
          <w:color w:val="000000"/>
          <w:sz w:val="24"/>
        </w:rPr>
        <w:t>16</w:t>
      </w:r>
      <w:r>
        <w:rPr>
          <w:rFonts w:ascii="Calibri" w:hAnsi="Calibri" w:cs="Arial"/>
          <w:color w:val="000000"/>
          <w:sz w:val="24"/>
        </w:rPr>
        <w:t xml:space="preserve">» </w:t>
      </w:r>
      <w:r w:rsidR="00CE1ED7">
        <w:rPr>
          <w:rFonts w:ascii="Calibri" w:hAnsi="Calibri" w:cs="Arial"/>
          <w:color w:val="000000"/>
          <w:sz w:val="24"/>
        </w:rPr>
        <w:t>ноябр</w:t>
      </w:r>
      <w:r w:rsidR="00036F36">
        <w:rPr>
          <w:rFonts w:ascii="Calibri" w:hAnsi="Calibri" w:cs="Arial"/>
          <w:color w:val="000000"/>
          <w:sz w:val="24"/>
        </w:rPr>
        <w:t>я</w:t>
      </w:r>
      <w:r>
        <w:rPr>
          <w:rFonts w:ascii="Calibri" w:hAnsi="Calibri" w:cs="Arial"/>
          <w:color w:val="000000"/>
          <w:sz w:val="24"/>
        </w:rPr>
        <w:t xml:space="preserve"> 201</w:t>
      </w:r>
      <w:r w:rsidR="00C724A1">
        <w:rPr>
          <w:rFonts w:ascii="Calibri" w:hAnsi="Calibri" w:cs="Arial"/>
          <w:color w:val="000000"/>
          <w:sz w:val="24"/>
        </w:rPr>
        <w:t>6</w:t>
      </w:r>
      <w:r>
        <w:rPr>
          <w:rFonts w:ascii="Calibri" w:hAnsi="Calibri" w:cs="Arial"/>
          <w:color w:val="000000"/>
          <w:sz w:val="24"/>
        </w:rPr>
        <w:t xml:space="preserve"> г.</w:t>
      </w:r>
    </w:p>
    <w:p w:rsidR="00CB5784" w:rsidRDefault="00CB5784" w:rsidP="00CB5784">
      <w:pPr>
        <w:rPr>
          <w:rFonts w:ascii="Calibri" w:hAnsi="Calibri" w:cs="Arial"/>
          <w:sz w:val="24"/>
        </w:rPr>
      </w:pPr>
    </w:p>
    <w:p w:rsidR="00CB5784" w:rsidRDefault="00CB5784" w:rsidP="00CB5784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r w:rsidR="00E25162">
        <w:rPr>
          <w:rFonts w:ascii="Calibri" w:hAnsi="Calibri" w:cs="Arial"/>
          <w:sz w:val="24"/>
        </w:rPr>
        <w:t>ПРОЕКТЕ СТРОИТЕЛЬСТВА</w:t>
      </w:r>
      <w:r>
        <w:rPr>
          <w:rFonts w:ascii="Calibri" w:hAnsi="Calibri" w:cs="Arial"/>
          <w:sz w:val="24"/>
        </w:rPr>
        <w:t>:</w:t>
      </w:r>
    </w:p>
    <w:p w:rsidR="00CB5784" w:rsidRDefault="00CB5784" w:rsidP="00CB5784">
      <w:pPr>
        <w:ind w:left="720"/>
        <w:rPr>
          <w:rFonts w:ascii="Calibri" w:hAnsi="Calibri" w:cs="Arial"/>
          <w:sz w:val="24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88"/>
      </w:tblGrid>
      <w:tr w:rsidR="005C3573" w:rsidRPr="00204481" w:rsidTr="00D20FCA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573" w:rsidRDefault="005C3573" w:rsidP="00D20FCA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Информация о земельном участке: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573" w:rsidRPr="00EC2DAC" w:rsidRDefault="00CE1ED7" w:rsidP="00D20FCA">
            <w:pPr>
              <w:snapToGrid w:val="0"/>
              <w:ind w:firstLine="567"/>
              <w:jc w:val="both"/>
              <w:rPr>
                <w:rFonts w:ascii="Calibri" w:hAnsi="Calibri" w:cs="Arial"/>
                <w:color w:val="FF0000"/>
                <w:sz w:val="24"/>
              </w:rPr>
            </w:pPr>
            <w:r w:rsidRPr="00CE1ED7">
              <w:rPr>
                <w:rFonts w:ascii="Calibri" w:hAnsi="Calibri" w:cs="Tahoma"/>
                <w:sz w:val="24"/>
              </w:rPr>
              <w:t>Участок, предназначенный для строительства жилого комплекса со встроено-пристроенными помещениями и встроенной надземной автостоянкой, расположенного по адресу: Ленинградская область, Всеволожский район, дер. Кудрово, микрорайон Новый Оккервиль, строительная позиция №8 (Лот 8)</w:t>
            </w:r>
            <w:r w:rsidR="005C3573" w:rsidRPr="00CB421E">
              <w:rPr>
                <w:rFonts w:ascii="Calibri" w:hAnsi="Calibri" w:cs="Arial"/>
                <w:sz w:val="24"/>
              </w:rPr>
              <w:t>.</w:t>
            </w:r>
            <w:r w:rsidR="00036F36" w:rsidRPr="005C3573">
              <w:rPr>
                <w:rFonts w:ascii="Calibri" w:hAnsi="Calibri"/>
                <w:sz w:val="24"/>
              </w:rPr>
              <w:t xml:space="preserve"> </w:t>
            </w:r>
            <w:r w:rsidR="00036F36">
              <w:rPr>
                <w:rFonts w:ascii="Calibri" w:hAnsi="Calibri"/>
                <w:sz w:val="24"/>
              </w:rPr>
              <w:t>Участк</w:t>
            </w:r>
            <w:r w:rsidR="00036F36" w:rsidRPr="005C3573">
              <w:rPr>
                <w:rFonts w:ascii="Calibri" w:hAnsi="Calibri"/>
                <w:sz w:val="24"/>
              </w:rPr>
              <w:t>у в соответствии с Постановлением Администрации Муниципального образования "</w:t>
            </w:r>
            <w:proofErr w:type="spellStart"/>
            <w:r w:rsidR="00036F36"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="00036F36" w:rsidRPr="005C3573">
              <w:rPr>
                <w:rFonts w:ascii="Calibri" w:hAnsi="Calibri"/>
                <w:sz w:val="24"/>
              </w:rPr>
              <w:t xml:space="preserve"> городское поселение" Всеволожского муниципального района Ленинградской области № 30</w:t>
            </w:r>
            <w:r w:rsidR="0049027B">
              <w:rPr>
                <w:rFonts w:ascii="Calibri" w:hAnsi="Calibri"/>
                <w:sz w:val="24"/>
              </w:rPr>
              <w:t>1</w:t>
            </w:r>
            <w:r w:rsidR="00036F36" w:rsidRPr="005C3573">
              <w:rPr>
                <w:rFonts w:ascii="Calibri" w:hAnsi="Calibri"/>
                <w:sz w:val="24"/>
              </w:rPr>
              <w:t xml:space="preserve"> от 20.06.2016 присвоен адрес: Россия, Ленинградская область, Всеволожский муниципальный район, </w:t>
            </w:r>
            <w:proofErr w:type="spellStart"/>
            <w:r w:rsidR="00036F36"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="00036F36" w:rsidRPr="005C3573">
              <w:rPr>
                <w:rFonts w:ascii="Calibri" w:hAnsi="Calibri"/>
                <w:sz w:val="24"/>
              </w:rPr>
              <w:t xml:space="preserve"> городское поселение, д. Кудрово, микрорайон Новый Оккервиль, </w:t>
            </w:r>
            <w:r w:rsidR="00CE3E03">
              <w:rPr>
                <w:rFonts w:ascii="Calibri" w:hAnsi="Calibri"/>
                <w:sz w:val="24"/>
              </w:rPr>
              <w:t>ул.</w:t>
            </w:r>
            <w:r w:rsidR="00036F36" w:rsidRPr="005C3573">
              <w:rPr>
                <w:rFonts w:ascii="Calibri" w:hAnsi="Calibri"/>
                <w:sz w:val="24"/>
              </w:rPr>
              <w:t xml:space="preserve"> </w:t>
            </w:r>
            <w:r w:rsidR="00CE3E03">
              <w:rPr>
                <w:rFonts w:ascii="Calibri" w:hAnsi="Calibri"/>
                <w:sz w:val="24"/>
              </w:rPr>
              <w:t>Областная</w:t>
            </w:r>
            <w:r w:rsidR="00036F36" w:rsidRPr="005C3573">
              <w:rPr>
                <w:rFonts w:ascii="Calibri" w:hAnsi="Calibri"/>
                <w:sz w:val="24"/>
              </w:rPr>
              <w:t xml:space="preserve">, </w:t>
            </w:r>
            <w:r w:rsidR="00036F36">
              <w:rPr>
                <w:rFonts w:ascii="Calibri" w:hAnsi="Calibri"/>
                <w:sz w:val="24"/>
              </w:rPr>
              <w:t>з/у.</w:t>
            </w:r>
            <w:r w:rsidR="00B34BC4">
              <w:rPr>
                <w:rFonts w:ascii="Calibri" w:hAnsi="Calibri"/>
                <w:sz w:val="24"/>
              </w:rPr>
              <w:t>7</w:t>
            </w:r>
            <w:r w:rsidR="00036F36">
              <w:rPr>
                <w:rFonts w:ascii="Calibri" w:hAnsi="Calibri"/>
                <w:sz w:val="24"/>
              </w:rPr>
              <w:t>.</w:t>
            </w:r>
          </w:p>
          <w:p w:rsidR="0049027B" w:rsidRPr="002649E4" w:rsidRDefault="0049027B" w:rsidP="0049027B">
            <w:pPr>
              <w:snapToGrid w:val="0"/>
              <w:ind w:left="229" w:firstLine="142"/>
              <w:rPr>
                <w:rFonts w:ascii="Calibri" w:hAnsi="Calibri" w:cs="Tahoma"/>
                <w:sz w:val="24"/>
              </w:rPr>
            </w:pPr>
            <w:r w:rsidRPr="002649E4">
              <w:rPr>
                <w:rFonts w:ascii="Calibri" w:hAnsi="Calibri" w:cs="Arial"/>
                <w:sz w:val="24"/>
              </w:rPr>
              <w:t>Территория земельного участка ограничена:</w:t>
            </w:r>
            <w:r w:rsidRPr="002649E4">
              <w:rPr>
                <w:rFonts w:ascii="Calibri" w:hAnsi="Calibri" w:cs="Tahoma"/>
                <w:sz w:val="24"/>
              </w:rPr>
              <w:t xml:space="preserve">  </w:t>
            </w:r>
          </w:p>
          <w:p w:rsidR="0049027B" w:rsidRPr="002649E4" w:rsidRDefault="0049027B" w:rsidP="0049027B">
            <w:pPr>
              <w:pStyle w:val="a6"/>
              <w:numPr>
                <w:ilvl w:val="0"/>
                <w:numId w:val="4"/>
              </w:numPr>
              <w:snapToGrid w:val="0"/>
              <w:ind w:left="229" w:firstLine="142"/>
              <w:rPr>
                <w:rFonts w:ascii="Calibri" w:hAnsi="Calibri" w:cs="Tahoma"/>
                <w:sz w:val="24"/>
              </w:rPr>
            </w:pPr>
            <w:r w:rsidRPr="002649E4">
              <w:rPr>
                <w:rFonts w:ascii="Calibri" w:hAnsi="Calibri" w:cs="Tahoma"/>
                <w:sz w:val="24"/>
              </w:rPr>
              <w:t xml:space="preserve">с севера — местным проездом, проходящим вдоль ул. </w:t>
            </w:r>
            <w:proofErr w:type="gramStart"/>
            <w:r w:rsidRPr="002649E4">
              <w:rPr>
                <w:rFonts w:ascii="Calibri" w:hAnsi="Calibri" w:cs="Tahoma"/>
                <w:sz w:val="24"/>
              </w:rPr>
              <w:t>Областная</w:t>
            </w:r>
            <w:proofErr w:type="gramEnd"/>
            <w:r w:rsidRPr="002649E4">
              <w:rPr>
                <w:rFonts w:ascii="Calibri" w:hAnsi="Calibri" w:cs="Tahoma"/>
                <w:sz w:val="24"/>
              </w:rPr>
              <w:t>, предусмотренной проектом планировки;</w:t>
            </w:r>
          </w:p>
          <w:p w:rsidR="005C3573" w:rsidRPr="00863DF0" w:rsidRDefault="0049027B" w:rsidP="0049027B">
            <w:pPr>
              <w:pStyle w:val="a6"/>
              <w:numPr>
                <w:ilvl w:val="0"/>
                <w:numId w:val="4"/>
              </w:numPr>
              <w:snapToGrid w:val="0"/>
              <w:ind w:left="229" w:firstLine="142"/>
              <w:rPr>
                <w:rFonts w:ascii="Calibri" w:hAnsi="Calibri"/>
                <w:sz w:val="24"/>
              </w:rPr>
            </w:pPr>
            <w:proofErr w:type="gramStart"/>
            <w:r w:rsidRPr="002649E4">
              <w:rPr>
                <w:rFonts w:ascii="Calibri" w:hAnsi="Calibri"/>
                <w:sz w:val="24"/>
              </w:rPr>
              <w:t>с запада, востока и юга — внутриквартальными проездами общего пользования, отделяющих участок от участков застройки №9 – с запада, №№14 и 15 – с юга</w:t>
            </w:r>
            <w:r>
              <w:rPr>
                <w:rFonts w:ascii="Calibri" w:hAnsi="Calibri"/>
                <w:sz w:val="24"/>
              </w:rPr>
              <w:t xml:space="preserve"> и</w:t>
            </w:r>
            <w:r w:rsidRPr="002649E4">
              <w:rPr>
                <w:rFonts w:ascii="Calibri" w:hAnsi="Calibri"/>
                <w:sz w:val="24"/>
              </w:rPr>
              <w:t xml:space="preserve"> №№7 и 21 – с востока</w:t>
            </w:r>
            <w:r w:rsidR="005C3573" w:rsidRPr="00863DF0">
              <w:rPr>
                <w:rFonts w:ascii="Calibri" w:hAnsi="Calibri"/>
                <w:sz w:val="24"/>
              </w:rPr>
              <w:t>.</w:t>
            </w:r>
            <w:proofErr w:type="gramEnd"/>
          </w:p>
          <w:p w:rsidR="005C3573" w:rsidRPr="00EC2DAC" w:rsidRDefault="0049027B" w:rsidP="00036F36">
            <w:pPr>
              <w:pStyle w:val="a6"/>
              <w:snapToGrid w:val="0"/>
              <w:ind w:firstLine="501"/>
              <w:jc w:val="both"/>
              <w:rPr>
                <w:rFonts w:ascii="Calibri" w:hAnsi="Calibri" w:cs="Tahoma"/>
                <w:color w:val="FF0000"/>
                <w:sz w:val="24"/>
              </w:rPr>
            </w:pPr>
            <w:r w:rsidRPr="0049027B">
              <w:rPr>
                <w:rFonts w:ascii="Calibri" w:hAnsi="Calibri" w:cs="Tahoma"/>
                <w:sz w:val="24"/>
              </w:rPr>
              <w:t>Кадастровый номер участка 47:07:10-44-001:0339, площадь – 17 276 м</w:t>
            </w:r>
            <w:proofErr w:type="gramStart"/>
            <w:r w:rsidRPr="0049027B">
              <w:rPr>
                <w:rFonts w:ascii="Calibri" w:hAnsi="Calibri" w:cs="Tahoma"/>
                <w:sz w:val="24"/>
              </w:rPr>
              <w:t>2</w:t>
            </w:r>
            <w:proofErr w:type="gramEnd"/>
            <w:r w:rsidR="005C3573" w:rsidRPr="00661D24">
              <w:rPr>
                <w:rFonts w:ascii="Calibri" w:hAnsi="Calibri" w:cs="Tahoma"/>
                <w:sz w:val="24"/>
              </w:rPr>
              <w:t>.</w:t>
            </w:r>
          </w:p>
        </w:tc>
      </w:tr>
      <w:tr w:rsidR="00CB5784" w:rsidRPr="00204481" w:rsidTr="00D20FCA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5784" w:rsidRPr="004343CF" w:rsidRDefault="005C3573" w:rsidP="00C724A1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5C3573">
              <w:rPr>
                <w:rFonts w:ascii="Calibri" w:hAnsi="Calibri"/>
                <w:sz w:val="24"/>
              </w:rPr>
              <w:t>Месторасположение объекта недвижимости и его описание: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573" w:rsidRPr="005C3573" w:rsidRDefault="00030806" w:rsidP="005C3573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030806">
              <w:rPr>
                <w:rFonts w:ascii="Calibri" w:hAnsi="Calibri"/>
                <w:sz w:val="24"/>
              </w:rPr>
              <w:t>Запроектированный жилой комплекс со встроено-пристроенными помещениями и встроенной надземной автостоянкой, расположен по адресу: Ленинградская область, Всеволожский район, дер. Кудрово, микрорайон Новый Оккервиль, строительная позиция №8 (Лот 8)</w:t>
            </w:r>
            <w:r w:rsidR="005C3573" w:rsidRPr="005C3573">
              <w:rPr>
                <w:rFonts w:ascii="Calibri" w:hAnsi="Calibri"/>
                <w:sz w:val="24"/>
              </w:rPr>
              <w:t>. Жилому комплексу в соответствии с Постановлением Администрации Муниципального образования "</w:t>
            </w:r>
            <w:proofErr w:type="spellStart"/>
            <w:r w:rsidR="005C3573"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="005C3573" w:rsidRPr="005C3573">
              <w:rPr>
                <w:rFonts w:ascii="Calibri" w:hAnsi="Calibri"/>
                <w:sz w:val="24"/>
              </w:rPr>
              <w:t xml:space="preserve"> городское поселение" Всеволожского муниципального района Ленинградской области № 30</w:t>
            </w:r>
            <w:r w:rsidR="007A65BA">
              <w:rPr>
                <w:rFonts w:ascii="Calibri" w:hAnsi="Calibri"/>
                <w:sz w:val="24"/>
              </w:rPr>
              <w:t>1</w:t>
            </w:r>
            <w:r w:rsidR="005C3573" w:rsidRPr="005C3573">
              <w:rPr>
                <w:rFonts w:ascii="Calibri" w:hAnsi="Calibri"/>
                <w:sz w:val="24"/>
              </w:rPr>
              <w:t xml:space="preserve"> от 20.06.2016 присвоен адрес: Россия, Ленинградская область, Всеволожский муниципальный район, </w:t>
            </w:r>
            <w:proofErr w:type="spellStart"/>
            <w:r w:rsidR="005C3573" w:rsidRPr="005C3573">
              <w:rPr>
                <w:rFonts w:ascii="Calibri" w:hAnsi="Calibri"/>
                <w:sz w:val="24"/>
              </w:rPr>
              <w:t>Заневское</w:t>
            </w:r>
            <w:proofErr w:type="spellEnd"/>
            <w:r w:rsidR="005C3573" w:rsidRPr="005C3573">
              <w:rPr>
                <w:rFonts w:ascii="Calibri" w:hAnsi="Calibri"/>
                <w:sz w:val="24"/>
              </w:rPr>
              <w:t xml:space="preserve"> городское поселение, д. Кудрово, микрорайон Новый Оккервиль, </w:t>
            </w:r>
            <w:r w:rsidR="007A65BA">
              <w:rPr>
                <w:rFonts w:ascii="Calibri" w:hAnsi="Calibri"/>
                <w:sz w:val="24"/>
              </w:rPr>
              <w:t>ул.</w:t>
            </w:r>
            <w:r w:rsidR="007A65BA" w:rsidRPr="005C3573">
              <w:rPr>
                <w:rFonts w:ascii="Calibri" w:hAnsi="Calibri"/>
                <w:sz w:val="24"/>
              </w:rPr>
              <w:t xml:space="preserve"> </w:t>
            </w:r>
            <w:r w:rsidR="007A65BA">
              <w:rPr>
                <w:rFonts w:ascii="Calibri" w:hAnsi="Calibri"/>
                <w:sz w:val="24"/>
              </w:rPr>
              <w:t>Областная</w:t>
            </w:r>
            <w:r w:rsidR="005C3573" w:rsidRPr="005C3573">
              <w:rPr>
                <w:rFonts w:ascii="Calibri" w:hAnsi="Calibri"/>
                <w:sz w:val="24"/>
              </w:rPr>
              <w:t xml:space="preserve">, д. </w:t>
            </w:r>
            <w:r w:rsidR="007A65BA">
              <w:rPr>
                <w:rFonts w:ascii="Calibri" w:hAnsi="Calibri"/>
                <w:sz w:val="24"/>
              </w:rPr>
              <w:t>7</w:t>
            </w:r>
            <w:bookmarkStart w:id="0" w:name="_GoBack"/>
            <w:bookmarkEnd w:id="0"/>
            <w:r w:rsidR="005C3573" w:rsidRPr="005C3573">
              <w:rPr>
                <w:rFonts w:ascii="Calibri" w:hAnsi="Calibri"/>
                <w:sz w:val="24"/>
              </w:rPr>
              <w:t xml:space="preserve"> (адрес </w:t>
            </w:r>
            <w:r w:rsidR="00036F36">
              <w:rPr>
                <w:rFonts w:ascii="Calibri" w:hAnsi="Calibri"/>
                <w:sz w:val="24"/>
              </w:rPr>
              <w:t>жилого комплекса</w:t>
            </w:r>
            <w:r w:rsidR="005C3573" w:rsidRPr="005C3573">
              <w:rPr>
                <w:rFonts w:ascii="Calibri" w:hAnsi="Calibri"/>
                <w:sz w:val="24"/>
              </w:rPr>
              <w:t xml:space="preserve"> с момента ввода его в эксплуатацию).</w:t>
            </w:r>
          </w:p>
          <w:p w:rsidR="00030806" w:rsidRPr="00030806" w:rsidRDefault="00030806" w:rsidP="00030806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030806">
              <w:rPr>
                <w:rFonts w:ascii="Calibri" w:hAnsi="Calibri"/>
                <w:sz w:val="24"/>
              </w:rPr>
              <w:t xml:space="preserve">Проектируемый жилой комплекс состоит из пяти жилых секций и одноэтажной встроенной надземной автостоянкой на 279 </w:t>
            </w:r>
            <w:proofErr w:type="spellStart"/>
            <w:r w:rsidRPr="00030806">
              <w:rPr>
                <w:rFonts w:ascii="Calibri" w:hAnsi="Calibri"/>
                <w:sz w:val="24"/>
              </w:rPr>
              <w:t>машино</w:t>
            </w:r>
            <w:proofErr w:type="spellEnd"/>
            <w:r w:rsidRPr="00030806">
              <w:rPr>
                <w:rFonts w:ascii="Calibri" w:hAnsi="Calibri"/>
                <w:sz w:val="24"/>
              </w:rPr>
              <w:t xml:space="preserve">-мест. Жилые секции расположены в центральной части территории, на эксплуатируемой кровле автостоянки. На первых этажах </w:t>
            </w:r>
            <w:r w:rsidRPr="00030806">
              <w:rPr>
                <w:rFonts w:ascii="Calibri" w:hAnsi="Calibri"/>
                <w:sz w:val="24"/>
              </w:rPr>
              <w:lastRenderedPageBreak/>
              <w:t>секций запроектированы встроенные помещения.</w:t>
            </w:r>
          </w:p>
          <w:p w:rsidR="00030806" w:rsidRPr="00030806" w:rsidRDefault="00030806" w:rsidP="00030806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030806">
              <w:rPr>
                <w:rFonts w:ascii="Calibri" w:hAnsi="Calibri"/>
                <w:sz w:val="24"/>
              </w:rPr>
              <w:t xml:space="preserve">Въезды и выезды в автостоянку организованы с четырех сторон. Для проезда автотранспорта на эксплуатируемую кровлю запроектированы два пандуса в южной части комплекса. Для пешеходов организованы лестницы.  </w:t>
            </w:r>
          </w:p>
          <w:p w:rsidR="00030806" w:rsidRPr="00030806" w:rsidRDefault="00030806" w:rsidP="00030806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030806">
              <w:rPr>
                <w:rFonts w:ascii="Calibri" w:hAnsi="Calibri"/>
                <w:sz w:val="24"/>
              </w:rPr>
              <w:t>Этажность комплекса – 27. Первый этаж комплекса – прямоугольный в плане стилобат со сложно срезанными углами. Второй и последующий этажи – в плане равносторонний крест, образованный четырьмя миндалевидными в плане секциями, расположенными на диагоналях плана первого этажа, и центральной, сложной формы в плане, секцией.</w:t>
            </w:r>
          </w:p>
          <w:p w:rsidR="00CB5784" w:rsidRPr="004343CF" w:rsidRDefault="00030806" w:rsidP="00030806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 w:rsidRPr="00030806">
              <w:rPr>
                <w:rFonts w:ascii="Calibri" w:hAnsi="Calibri"/>
                <w:sz w:val="24"/>
              </w:rPr>
              <w:t>В комплексе предусмотрены: четыре участка подвального этажа с техническими помещениями; на первом этаже – четыре помещения (пожарных отсека) автостоянки, офисы и технические помещения; во втором этаже – офисы, технический этаж, входы в лестнично-лифтовые узлы жилых секций, помещения ТСЖ и диспетчерской; с 3-го по 27-й этаж – жилые квартиры.</w:t>
            </w:r>
          </w:p>
        </w:tc>
      </w:tr>
    </w:tbl>
    <w:p w:rsidR="00CB5784" w:rsidRDefault="00CB5784" w:rsidP="00CB5784">
      <w:pPr>
        <w:rPr>
          <w:kern w:val="2"/>
        </w:rPr>
      </w:pPr>
    </w:p>
    <w:p w:rsidR="00CB5784" w:rsidRDefault="00CB5784" w:rsidP="00CB5784"/>
    <w:p w:rsidR="00CB5784" w:rsidRDefault="00CB5784" w:rsidP="00CB5784"/>
    <w:p w:rsidR="00CB5784" w:rsidRDefault="00CB5784" w:rsidP="00CB5784"/>
    <w:p w:rsidR="00CE1ED7" w:rsidRPr="00CE1ED7" w:rsidRDefault="00CE1ED7" w:rsidP="00CE1ED7">
      <w:pPr>
        <w:rPr>
          <w:rFonts w:ascii="Calibri" w:hAnsi="Calibri"/>
          <w:sz w:val="24"/>
        </w:rPr>
      </w:pPr>
      <w:r w:rsidRPr="00CE1ED7">
        <w:rPr>
          <w:rFonts w:ascii="Calibri" w:hAnsi="Calibri"/>
          <w:sz w:val="24"/>
        </w:rPr>
        <w:t>Генеральный директор</w:t>
      </w:r>
    </w:p>
    <w:p w:rsidR="00A24BAD" w:rsidRDefault="00CE1ED7" w:rsidP="00CE1ED7">
      <w:pPr>
        <w:rPr>
          <w:rFonts w:ascii="Calibri" w:hAnsi="Calibri" w:cs="Arial"/>
          <w:color w:val="000000"/>
          <w:sz w:val="24"/>
        </w:rPr>
      </w:pPr>
      <w:r w:rsidRPr="00CE1ED7">
        <w:rPr>
          <w:rFonts w:ascii="Calibri" w:hAnsi="Calibri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 w:rsidRPr="00CE1ED7">
        <w:rPr>
          <w:rFonts w:ascii="Calibri" w:hAnsi="Calibri"/>
          <w:sz w:val="24"/>
        </w:rPr>
        <w:t>Резвов</w:t>
      </w:r>
      <w:proofErr w:type="spellEnd"/>
      <w:r w:rsidRPr="00CE1ED7">
        <w:rPr>
          <w:rFonts w:ascii="Calibri" w:hAnsi="Calibri"/>
          <w:sz w:val="24"/>
        </w:rPr>
        <w:t xml:space="preserve"> Е.Г.</w:t>
      </w: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2CE"/>
    <w:multiLevelType w:val="hybridMultilevel"/>
    <w:tmpl w:val="82B4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30806"/>
    <w:rsid w:val="00036F36"/>
    <w:rsid w:val="001719EB"/>
    <w:rsid w:val="001A6AD3"/>
    <w:rsid w:val="001D0056"/>
    <w:rsid w:val="002570FF"/>
    <w:rsid w:val="002E4C88"/>
    <w:rsid w:val="003B1D20"/>
    <w:rsid w:val="0049027B"/>
    <w:rsid w:val="004A7F61"/>
    <w:rsid w:val="004C560F"/>
    <w:rsid w:val="004D6966"/>
    <w:rsid w:val="004F569D"/>
    <w:rsid w:val="00526F4C"/>
    <w:rsid w:val="005429D1"/>
    <w:rsid w:val="005C04DE"/>
    <w:rsid w:val="005C3573"/>
    <w:rsid w:val="00795807"/>
    <w:rsid w:val="007A65BA"/>
    <w:rsid w:val="00A24BAD"/>
    <w:rsid w:val="00A51184"/>
    <w:rsid w:val="00B34BC4"/>
    <w:rsid w:val="00BE5446"/>
    <w:rsid w:val="00C724A1"/>
    <w:rsid w:val="00CB5784"/>
    <w:rsid w:val="00CD1FC6"/>
    <w:rsid w:val="00CE1ED7"/>
    <w:rsid w:val="00CE1FD1"/>
    <w:rsid w:val="00CE3E03"/>
    <w:rsid w:val="00D20345"/>
    <w:rsid w:val="00D20FCA"/>
    <w:rsid w:val="00DE198E"/>
    <w:rsid w:val="00E036D9"/>
    <w:rsid w:val="00E25162"/>
    <w:rsid w:val="00E33CA1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9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9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Дмитрий Леонидович Студилов</cp:lastModifiedBy>
  <cp:revision>8</cp:revision>
  <cp:lastPrinted>2014-07-14T09:26:00Z</cp:lastPrinted>
  <dcterms:created xsi:type="dcterms:W3CDTF">2016-11-16T08:45:00Z</dcterms:created>
  <dcterms:modified xsi:type="dcterms:W3CDTF">2016-11-16T08:51:00Z</dcterms:modified>
</cp:coreProperties>
</file>